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79FF3" w14:textId="6CBE32EE" w:rsidR="002C5C69" w:rsidRDefault="00103D15" w:rsidP="002C5C69">
      <w:pPr>
        <w:jc w:val="center"/>
        <w:rPr>
          <w:b/>
          <w:sz w:val="28"/>
          <w:szCs w:val="28"/>
          <w:u w:val="single"/>
        </w:rPr>
      </w:pPr>
      <w:r>
        <w:rPr>
          <w:b/>
          <w:sz w:val="28"/>
          <w:szCs w:val="28"/>
          <w:u w:val="single"/>
        </w:rPr>
        <w:t>« De la scène au soin</w:t>
      </w:r>
      <w:r w:rsidR="00780096" w:rsidRPr="002C5C69">
        <w:rPr>
          <w:b/>
          <w:sz w:val="28"/>
          <w:szCs w:val="28"/>
          <w:u w:val="single"/>
        </w:rPr>
        <w:t>:</w:t>
      </w:r>
      <w:r>
        <w:rPr>
          <w:b/>
          <w:sz w:val="28"/>
          <w:szCs w:val="28"/>
          <w:u w:val="single"/>
        </w:rPr>
        <w:t xml:space="preserve"> partage d’expériences »</w:t>
      </w:r>
    </w:p>
    <w:p w14:paraId="1FE365AD" w14:textId="36D01C8C" w:rsidR="0092665A" w:rsidRDefault="00780096" w:rsidP="002C5C69">
      <w:pPr>
        <w:jc w:val="center"/>
        <w:rPr>
          <w:b/>
          <w:sz w:val="28"/>
          <w:szCs w:val="28"/>
          <w:u w:val="single"/>
        </w:rPr>
      </w:pPr>
      <w:r w:rsidRPr="002C5C69">
        <w:rPr>
          <w:b/>
          <w:sz w:val="28"/>
          <w:szCs w:val="28"/>
          <w:u w:val="single"/>
        </w:rPr>
        <w:t xml:space="preserve"> jeudi 29 novembre 2018</w:t>
      </w:r>
      <w:r w:rsidR="00C2716B">
        <w:rPr>
          <w:b/>
          <w:sz w:val="28"/>
          <w:szCs w:val="28"/>
          <w:u w:val="single"/>
        </w:rPr>
        <w:t xml:space="preserve"> (9h-17h</w:t>
      </w:r>
      <w:r w:rsidR="00D26ACE" w:rsidRPr="002C5C69">
        <w:rPr>
          <w:b/>
          <w:sz w:val="28"/>
          <w:szCs w:val="28"/>
          <w:u w:val="single"/>
        </w:rPr>
        <w:t>)</w:t>
      </w:r>
      <w:r w:rsidR="002C5C69">
        <w:rPr>
          <w:b/>
          <w:sz w:val="28"/>
          <w:szCs w:val="28"/>
          <w:u w:val="single"/>
        </w:rPr>
        <w:t xml:space="preserve"> IMAG</w:t>
      </w:r>
      <w:r w:rsidR="00CF7265">
        <w:rPr>
          <w:b/>
          <w:sz w:val="28"/>
          <w:szCs w:val="28"/>
          <w:u w:val="single"/>
        </w:rPr>
        <w:t>, salle de séminaire 2</w:t>
      </w:r>
    </w:p>
    <w:p w14:paraId="2074A66E" w14:textId="77777777" w:rsidR="00DC00B9" w:rsidRDefault="00DC00B9" w:rsidP="002C5C69">
      <w:pPr>
        <w:jc w:val="center"/>
        <w:rPr>
          <w:b/>
          <w:sz w:val="28"/>
          <w:szCs w:val="28"/>
          <w:u w:val="single"/>
        </w:rPr>
      </w:pPr>
    </w:p>
    <w:p w14:paraId="362192F1" w14:textId="77777777" w:rsidR="00DC00B9" w:rsidRDefault="00DC00B9" w:rsidP="002C5C69">
      <w:pPr>
        <w:jc w:val="center"/>
        <w:rPr>
          <w:b/>
          <w:sz w:val="28"/>
          <w:szCs w:val="28"/>
          <w:u w:val="single"/>
        </w:rPr>
      </w:pPr>
    </w:p>
    <w:p w14:paraId="03A0AA7D" w14:textId="77777777" w:rsidR="00DC00B9" w:rsidRDefault="00DC00B9" w:rsidP="00DC00B9">
      <w:pPr>
        <w:jc w:val="center"/>
        <w:rPr>
          <w:rFonts w:ascii="Cambria" w:eastAsia="Times New Roman" w:hAnsi="Cambria" w:cs="Times New Roman"/>
          <w:b/>
          <w:u w:val="single"/>
        </w:rPr>
      </w:pPr>
      <w:r w:rsidRPr="0033704B">
        <w:rPr>
          <w:rFonts w:ascii="Cambria" w:eastAsia="Times New Roman" w:hAnsi="Cambria" w:cs="Times New Roman"/>
          <w:b/>
          <w:u w:val="single"/>
        </w:rPr>
        <w:t>DESCRIPTIF</w:t>
      </w:r>
    </w:p>
    <w:p w14:paraId="45B932FC" w14:textId="77777777" w:rsidR="00DC00B9" w:rsidRDefault="00DC00B9" w:rsidP="00DC00B9">
      <w:pPr>
        <w:jc w:val="both"/>
        <w:rPr>
          <w:rFonts w:ascii="Cambria" w:eastAsia="Times New Roman" w:hAnsi="Cambria" w:cs="Times New Roman"/>
        </w:rPr>
      </w:pPr>
      <w:bookmarkStart w:id="0" w:name="_GoBack"/>
      <w:r>
        <w:rPr>
          <w:rFonts w:ascii="Cambria" w:eastAsia="Times New Roman" w:hAnsi="Cambria" w:cs="Times New Roman"/>
        </w:rPr>
        <w:t xml:space="preserve">Cette journée organisée par l’Axe « Expériences de la création » de l’UMR </w:t>
      </w:r>
      <w:proofErr w:type="spellStart"/>
      <w:r>
        <w:rPr>
          <w:rFonts w:ascii="Cambria" w:eastAsia="Times New Roman" w:hAnsi="Cambria" w:cs="Times New Roman"/>
        </w:rPr>
        <w:t>Litt</w:t>
      </w:r>
      <w:proofErr w:type="spellEnd"/>
      <w:r>
        <w:rPr>
          <w:rFonts w:ascii="Cambria" w:eastAsia="Times New Roman" w:hAnsi="Cambria" w:cs="Times New Roman"/>
        </w:rPr>
        <w:t xml:space="preserve"> &amp; Arts (équipe CINESTHEA) se propose d’analyser plusieurs expériences innovantes qui mêlent les arts de la scène au monde de la santé. À l’origine de la réflexion il y a l’expérience pédagogique menée depuis deux ans par le département d’Arts du spectacle de l’UGA et l’UFR de Médecine du CHU qui propose des simulations de consultations aux étudiants en médecine de 4</w:t>
      </w:r>
      <w:r w:rsidRPr="00512056">
        <w:rPr>
          <w:rFonts w:ascii="Cambria" w:eastAsia="Times New Roman" w:hAnsi="Cambria" w:cs="Times New Roman"/>
          <w:vertAlign w:val="superscript"/>
        </w:rPr>
        <w:t>ème</w:t>
      </w:r>
      <w:r>
        <w:rPr>
          <w:rFonts w:ascii="Cambria" w:eastAsia="Times New Roman" w:hAnsi="Cambria" w:cs="Times New Roman"/>
        </w:rPr>
        <w:t xml:space="preserve"> année confrontés à des patients joués par des étudiants en L2 d’Arts du spectacle et de Lettres. </w:t>
      </w:r>
    </w:p>
    <w:p w14:paraId="6CE5C283" w14:textId="77777777" w:rsidR="00DC00B9" w:rsidRDefault="00DC00B9" w:rsidP="00DC00B9">
      <w:pPr>
        <w:jc w:val="both"/>
        <w:rPr>
          <w:rFonts w:ascii="Cambria" w:eastAsia="Times New Roman" w:hAnsi="Cambria" w:cs="Times New Roman"/>
        </w:rPr>
      </w:pPr>
      <w:r>
        <w:rPr>
          <w:rFonts w:ascii="Cambria" w:eastAsia="Times New Roman" w:hAnsi="Cambria" w:cs="Times New Roman"/>
        </w:rPr>
        <w:t>Cette journée qui mêle réflexions pédagogiques et recherche est conçue comme le premier jalon d’une réflexion plus large sur les humanités médicales et donnera toute sa place aux témoignages et récits d’actions concrètes réalisées pour tisser des liens entre la scène et le soin.</w:t>
      </w:r>
    </w:p>
    <w:p w14:paraId="45641B0B" w14:textId="77777777" w:rsidR="00DC00B9" w:rsidRDefault="00DC00B9" w:rsidP="00DC00B9">
      <w:pPr>
        <w:jc w:val="both"/>
        <w:rPr>
          <w:rFonts w:ascii="Cambria" w:eastAsia="Times New Roman" w:hAnsi="Cambria" w:cs="Times New Roman"/>
        </w:rPr>
      </w:pPr>
      <w:r>
        <w:rPr>
          <w:rFonts w:ascii="Cambria" w:eastAsia="Times New Roman" w:hAnsi="Cambria" w:cs="Times New Roman"/>
        </w:rPr>
        <w:t xml:space="preserve">Un premier volet explorera les liens entre l’improvisation théâtrale et la psychologie avec le récit </w:t>
      </w:r>
      <w:proofErr w:type="gramStart"/>
      <w:r>
        <w:rPr>
          <w:rFonts w:ascii="Cambria" w:eastAsia="Times New Roman" w:hAnsi="Cambria" w:cs="Times New Roman"/>
        </w:rPr>
        <w:t>d’un</w:t>
      </w:r>
      <w:proofErr w:type="gramEnd"/>
      <w:r>
        <w:rPr>
          <w:rFonts w:ascii="Cambria" w:eastAsia="Times New Roman" w:hAnsi="Cambria" w:cs="Times New Roman"/>
        </w:rPr>
        <w:t xml:space="preserve"> expérience d’utilisation de l’improvisation dans le cadre du Master 2 de Neuropsychologie à l’UGA et avec une réflexion plus théorique sur les apports de la psychologie à l’improvisation appliquée en contexte de soin.</w:t>
      </w:r>
    </w:p>
    <w:p w14:paraId="2C6E4DCA" w14:textId="77777777" w:rsidR="00DC00B9" w:rsidRDefault="00DC00B9" w:rsidP="00DC00B9">
      <w:pPr>
        <w:jc w:val="both"/>
        <w:rPr>
          <w:rFonts w:ascii="Cambria" w:eastAsia="Times New Roman" w:hAnsi="Cambria" w:cs="Times New Roman"/>
        </w:rPr>
      </w:pPr>
      <w:r>
        <w:rPr>
          <w:rFonts w:ascii="Cambria" w:eastAsia="Times New Roman" w:hAnsi="Cambria" w:cs="Times New Roman"/>
        </w:rPr>
        <w:t>Un second volet s’intéressera à l’utilisation du théâtre dans la formation des médecins. Il s’agira de revenir sur l’expérience menée à l’UGA mais aussi de parler d’autres expériences du même type comme à la faculté de médecine de Montpellier.</w:t>
      </w:r>
    </w:p>
    <w:p w14:paraId="1EAAFB3A" w14:textId="77777777" w:rsidR="00DC00B9" w:rsidRDefault="00DC00B9" w:rsidP="00DC00B9">
      <w:pPr>
        <w:jc w:val="both"/>
        <w:rPr>
          <w:rFonts w:ascii="Cambria" w:eastAsia="Times New Roman" w:hAnsi="Cambria" w:cs="Times New Roman"/>
        </w:rPr>
      </w:pPr>
      <w:r>
        <w:rPr>
          <w:rFonts w:ascii="Cambria" w:eastAsia="Times New Roman" w:hAnsi="Cambria" w:cs="Times New Roman"/>
        </w:rPr>
        <w:t xml:space="preserve">Enfin un troisième volet abordera le concept de « théâtre appliqué » pour laisser toute la place aux récits de trois interventions en milieu médical à Toulouse : un atelier clown à l’hôpital, un atelier théâtre pour des soignants et un atelier pour personnes fragiles dans un </w:t>
      </w:r>
      <w:proofErr w:type="spellStart"/>
      <w:r>
        <w:rPr>
          <w:rFonts w:ascii="Cambria" w:eastAsia="Times New Roman" w:hAnsi="Cambria" w:cs="Times New Roman"/>
        </w:rPr>
        <w:t>gérontopôle</w:t>
      </w:r>
      <w:proofErr w:type="spellEnd"/>
      <w:r>
        <w:rPr>
          <w:rFonts w:ascii="Cambria" w:eastAsia="Times New Roman" w:hAnsi="Cambria" w:cs="Times New Roman"/>
        </w:rPr>
        <w:t xml:space="preserve">.  </w:t>
      </w:r>
    </w:p>
    <w:bookmarkEnd w:id="0"/>
    <w:p w14:paraId="620C0ECD" w14:textId="77777777" w:rsidR="00DC00B9" w:rsidRPr="002C5C69" w:rsidRDefault="00DC00B9" w:rsidP="002C5C69">
      <w:pPr>
        <w:jc w:val="center"/>
        <w:rPr>
          <w:b/>
          <w:sz w:val="28"/>
          <w:szCs w:val="28"/>
          <w:u w:val="single"/>
        </w:rPr>
      </w:pPr>
    </w:p>
    <w:p w14:paraId="40EE3112" w14:textId="77777777" w:rsidR="00D26ACE" w:rsidRDefault="00D26ACE" w:rsidP="00993E6C">
      <w:pPr>
        <w:jc w:val="both"/>
        <w:rPr>
          <w:b/>
          <w:u w:val="single"/>
        </w:rPr>
      </w:pPr>
    </w:p>
    <w:p w14:paraId="22AC508F" w14:textId="479B4595" w:rsidR="00D26ACE" w:rsidRDefault="00D26ACE" w:rsidP="00D26ACE">
      <w:pPr>
        <w:jc w:val="center"/>
        <w:rPr>
          <w:b/>
          <w:u w:val="single"/>
        </w:rPr>
      </w:pPr>
      <w:r w:rsidRPr="00D26ACE">
        <w:rPr>
          <w:b/>
          <w:highlight w:val="yellow"/>
          <w:u w:val="single"/>
        </w:rPr>
        <w:t>9h. Accueil et café</w:t>
      </w:r>
    </w:p>
    <w:p w14:paraId="71C054BB" w14:textId="77777777" w:rsidR="00780096" w:rsidRDefault="00780096" w:rsidP="00993E6C">
      <w:pPr>
        <w:jc w:val="both"/>
        <w:rPr>
          <w:b/>
          <w:u w:val="single"/>
        </w:rPr>
      </w:pPr>
    </w:p>
    <w:p w14:paraId="22DCB91D" w14:textId="78DB3C1A" w:rsidR="00092D26" w:rsidRDefault="000525CC" w:rsidP="00092D26">
      <w:pPr>
        <w:jc w:val="center"/>
        <w:rPr>
          <w:b/>
          <w:u w:val="single"/>
        </w:rPr>
      </w:pPr>
      <w:r w:rsidRPr="000525CC">
        <w:rPr>
          <w:b/>
          <w:highlight w:val="yellow"/>
          <w:u w:val="single"/>
        </w:rPr>
        <w:t xml:space="preserve">9h30. </w:t>
      </w:r>
      <w:r w:rsidR="00092D26" w:rsidRPr="000525CC">
        <w:rPr>
          <w:b/>
          <w:highlight w:val="yellow"/>
          <w:u w:val="single"/>
        </w:rPr>
        <w:t>Première séance : Improvisation théâtrale et psychologie</w:t>
      </w:r>
    </w:p>
    <w:p w14:paraId="0D92782F" w14:textId="402C26D9" w:rsidR="0044031A" w:rsidRDefault="0044031A" w:rsidP="00993E6C">
      <w:pPr>
        <w:jc w:val="both"/>
        <w:rPr>
          <w:b/>
          <w:u w:val="single"/>
        </w:rPr>
      </w:pPr>
    </w:p>
    <w:p w14:paraId="78DF10BF" w14:textId="77777777" w:rsidR="00D91A0C" w:rsidRDefault="00D91A0C" w:rsidP="00993E6C">
      <w:pPr>
        <w:jc w:val="both"/>
        <w:rPr>
          <w:b/>
          <w:u w:val="single"/>
        </w:rPr>
      </w:pPr>
    </w:p>
    <w:p w14:paraId="67C02DE6" w14:textId="6F463725" w:rsidR="00D91A0C" w:rsidRPr="00D91A0C" w:rsidRDefault="00301890" w:rsidP="00993E6C">
      <w:pPr>
        <w:jc w:val="both"/>
        <w:rPr>
          <w:b/>
          <w:i/>
        </w:rPr>
      </w:pPr>
      <w:r>
        <w:rPr>
          <w:b/>
          <w:i/>
        </w:rPr>
        <w:t xml:space="preserve">9h30-10h30. </w:t>
      </w:r>
      <w:r w:rsidR="00D91A0C" w:rsidRPr="00D91A0C">
        <w:rPr>
          <w:b/>
          <w:i/>
        </w:rPr>
        <w:t>Récit d’expérience à l’UGA</w:t>
      </w:r>
      <w:r w:rsidR="00D91A0C">
        <w:rPr>
          <w:b/>
          <w:i/>
        </w:rPr>
        <w:t> : utilisation de l’improvisation en Master 2 de Neuropsychologie</w:t>
      </w:r>
    </w:p>
    <w:p w14:paraId="1AFD1C7F" w14:textId="52ADAFF0" w:rsidR="00993E6C" w:rsidRPr="003E373D" w:rsidRDefault="003E373D" w:rsidP="00993E6C">
      <w:pPr>
        <w:jc w:val="both"/>
        <w:rPr>
          <w:b/>
          <w:u w:val="single"/>
        </w:rPr>
      </w:pPr>
      <w:r w:rsidRPr="003E373D">
        <w:rPr>
          <w:b/>
          <w:u w:val="single"/>
        </w:rPr>
        <w:t>Léa ANDRÉOLÉTY</w:t>
      </w:r>
    </w:p>
    <w:p w14:paraId="79CD206F" w14:textId="632DE2E0" w:rsidR="003E373D" w:rsidRDefault="00DE609B" w:rsidP="00993E6C">
      <w:pPr>
        <w:jc w:val="both"/>
      </w:pPr>
      <w:r>
        <w:t>Master 2 Création Artistique : improvisation à l’hôpital, ayant participé au lancement du CHUI</w:t>
      </w:r>
      <w:r w:rsidR="00DC00B9">
        <w:t xml:space="preserve"> (Centre Hospitalier Universitaire Improvisation)</w:t>
      </w:r>
      <w:r>
        <w:t xml:space="preserve"> et ayant développé des simulations de consultations en Master </w:t>
      </w:r>
      <w:r w:rsidR="00DC00B9">
        <w:t xml:space="preserve">de </w:t>
      </w:r>
      <w:r>
        <w:t>Neuropsychologie</w:t>
      </w:r>
    </w:p>
    <w:p w14:paraId="4066DB9D" w14:textId="77777777" w:rsidR="00534A71" w:rsidRPr="00AC5C99" w:rsidRDefault="00534A71" w:rsidP="00534A71">
      <w:pPr>
        <w:jc w:val="both"/>
        <w:rPr>
          <w:b/>
          <w:u w:val="single"/>
        </w:rPr>
      </w:pPr>
      <w:r w:rsidRPr="00AC5C99">
        <w:rPr>
          <w:b/>
          <w:u w:val="single"/>
        </w:rPr>
        <w:t>Marie-Line BOSSE</w:t>
      </w:r>
    </w:p>
    <w:p w14:paraId="4503F771" w14:textId="72659698" w:rsidR="00534A71" w:rsidRDefault="00534A71" w:rsidP="00534A71">
      <w:pPr>
        <w:jc w:val="both"/>
      </w:pPr>
      <w:r>
        <w:t xml:space="preserve">PR Neuropsychologie, a obtenu un IDEX Formation pour </w:t>
      </w:r>
      <w:r w:rsidR="00DC00B9">
        <w:t xml:space="preserve">des </w:t>
      </w:r>
      <w:r>
        <w:t>simulations de consultations en neuropsychologie en partenariat avec le CHU</w:t>
      </w:r>
    </w:p>
    <w:p w14:paraId="0C194488" w14:textId="77777777" w:rsidR="00534A71" w:rsidRDefault="00534A71" w:rsidP="00993E6C">
      <w:pPr>
        <w:jc w:val="both"/>
      </w:pPr>
    </w:p>
    <w:p w14:paraId="20990D71" w14:textId="1A86E2FD" w:rsidR="00AC5C99" w:rsidRDefault="001D53F6" w:rsidP="00AC5C99">
      <w:pPr>
        <w:jc w:val="both"/>
      </w:pPr>
      <w:r>
        <w:t>10h30-10h45 : PAUSE CAFÉ</w:t>
      </w:r>
    </w:p>
    <w:p w14:paraId="6F4337B5" w14:textId="77777777" w:rsidR="00B11F74" w:rsidRDefault="00B11F74" w:rsidP="00AC5C99">
      <w:pPr>
        <w:jc w:val="both"/>
      </w:pPr>
    </w:p>
    <w:p w14:paraId="1FD66743" w14:textId="5E819313" w:rsidR="00DE6E1D" w:rsidRPr="00DE6E1D" w:rsidRDefault="00DE6E1D" w:rsidP="00AC5C99">
      <w:pPr>
        <w:jc w:val="both"/>
        <w:rPr>
          <w:b/>
          <w:u w:val="single"/>
        </w:rPr>
      </w:pPr>
      <w:r>
        <w:tab/>
      </w:r>
      <w:r>
        <w:tab/>
      </w:r>
      <w:r>
        <w:tab/>
      </w:r>
      <w:r>
        <w:tab/>
      </w:r>
      <w:r>
        <w:tab/>
      </w:r>
    </w:p>
    <w:p w14:paraId="7F442B36" w14:textId="2E4FC6D7" w:rsidR="00DE6E1D" w:rsidRPr="000525CC" w:rsidRDefault="00301890" w:rsidP="000525CC">
      <w:pPr>
        <w:jc w:val="both"/>
        <w:rPr>
          <w:rFonts w:eastAsia="Times New Roman"/>
          <w:b/>
          <w:i/>
        </w:rPr>
      </w:pPr>
      <w:r>
        <w:rPr>
          <w:rFonts w:eastAsia="Times New Roman"/>
          <w:b/>
          <w:i/>
        </w:rPr>
        <w:lastRenderedPageBreak/>
        <w:t xml:space="preserve">10h45-11h45. </w:t>
      </w:r>
      <w:r w:rsidR="007E5294" w:rsidRPr="000525CC">
        <w:rPr>
          <w:rFonts w:eastAsia="Times New Roman"/>
          <w:b/>
          <w:i/>
        </w:rPr>
        <w:t xml:space="preserve">Improvisation appliquée à la pédagogie et au soin : </w:t>
      </w:r>
      <w:r w:rsidR="00AD2203" w:rsidRPr="000525CC">
        <w:rPr>
          <w:rFonts w:eastAsia="Times New Roman"/>
          <w:b/>
          <w:i/>
        </w:rPr>
        <w:t>que peut apporter la p</w:t>
      </w:r>
      <w:r w:rsidR="007E5294" w:rsidRPr="000525CC">
        <w:rPr>
          <w:rFonts w:eastAsia="Times New Roman"/>
          <w:b/>
          <w:i/>
        </w:rPr>
        <w:t>sychologie</w:t>
      </w:r>
      <w:r w:rsidR="00F97D52">
        <w:rPr>
          <w:rFonts w:eastAsia="Times New Roman"/>
          <w:b/>
          <w:i/>
        </w:rPr>
        <w:t> ?</w:t>
      </w:r>
    </w:p>
    <w:p w14:paraId="377FE98E" w14:textId="22219997" w:rsidR="00650A8F" w:rsidRPr="00CF377A" w:rsidRDefault="00650A8F" w:rsidP="00AC5C99">
      <w:pPr>
        <w:jc w:val="both"/>
      </w:pPr>
      <w:r>
        <w:rPr>
          <w:b/>
          <w:u w:val="single"/>
        </w:rPr>
        <w:t>Mathieu HAINSELIN</w:t>
      </w:r>
      <w:r w:rsidR="00CF377A">
        <w:rPr>
          <w:b/>
          <w:u w:val="single"/>
        </w:rPr>
        <w:t xml:space="preserve"> </w:t>
      </w:r>
      <w:r w:rsidR="00CF377A">
        <w:t xml:space="preserve"> </w:t>
      </w:r>
    </w:p>
    <w:p w14:paraId="5ECB2D10" w14:textId="4F28B323" w:rsidR="00650A8F" w:rsidRDefault="00650A8F" w:rsidP="00AC5C99">
      <w:pPr>
        <w:jc w:val="both"/>
      </w:pPr>
      <w:r>
        <w:t xml:space="preserve">MCF HDR </w:t>
      </w:r>
      <w:r w:rsidR="007E5294">
        <w:t>en Psychologie expérimentale</w:t>
      </w:r>
      <w:r>
        <w:t>, Improvisateur, Université Jules-Verne Picardie</w:t>
      </w:r>
    </w:p>
    <w:p w14:paraId="5FCFE155" w14:textId="6C346B54" w:rsidR="00B37F8F" w:rsidRDefault="00650A8F" w:rsidP="00AC5C99">
      <w:pPr>
        <w:jc w:val="both"/>
      </w:pPr>
      <w:r>
        <w:t xml:space="preserve">Ayant donné des cours d’improvisation aux médecins, Centre </w:t>
      </w:r>
      <w:proofErr w:type="spellStart"/>
      <w:r>
        <w:t>SimuSanté</w:t>
      </w:r>
      <w:proofErr w:type="spellEnd"/>
      <w:r>
        <w:t>, CHU Amiens</w:t>
      </w:r>
    </w:p>
    <w:p w14:paraId="351D222D" w14:textId="026BB6B3" w:rsidR="00993C8F" w:rsidRDefault="00993C8F" w:rsidP="00AC5C99">
      <w:pPr>
        <w:jc w:val="both"/>
        <w:rPr>
          <w:b/>
          <w:u w:val="single"/>
        </w:rPr>
      </w:pPr>
      <w:r>
        <w:rPr>
          <w:b/>
          <w:u w:val="single"/>
        </w:rPr>
        <w:t xml:space="preserve">Julie </w:t>
      </w:r>
      <w:r w:rsidR="000B482F">
        <w:rPr>
          <w:b/>
          <w:u w:val="single"/>
        </w:rPr>
        <w:t>DE WEVER</w:t>
      </w:r>
    </w:p>
    <w:p w14:paraId="0A8B2039" w14:textId="1E2DE1F7" w:rsidR="007E5294" w:rsidRDefault="007E5294" w:rsidP="00AC5C99">
      <w:pPr>
        <w:jc w:val="both"/>
        <w:rPr>
          <w:rFonts w:eastAsia="Times New Roman"/>
          <w:highlight w:val="yellow"/>
        </w:rPr>
      </w:pPr>
      <w:r>
        <w:rPr>
          <w:rFonts w:eastAsia="Times New Roman"/>
        </w:rPr>
        <w:t xml:space="preserve">Psychologue spécialisée en neuropsychologie et doctorante au CRP-CPO, EA 7273, à l'Université de Picardie Jules Verne, sous la </w:t>
      </w:r>
      <w:proofErr w:type="spellStart"/>
      <w:r>
        <w:rPr>
          <w:rFonts w:eastAsia="Times New Roman"/>
        </w:rPr>
        <w:t>co-direction</w:t>
      </w:r>
      <w:proofErr w:type="spellEnd"/>
      <w:r>
        <w:rPr>
          <w:rFonts w:eastAsia="Times New Roman"/>
        </w:rPr>
        <w:t xml:space="preserve"> de Maxime GIGNON (PUPH en santé publique) et Mathieu HAINSELIN</w:t>
      </w:r>
      <w:r w:rsidRPr="00993C8F">
        <w:rPr>
          <w:rFonts w:eastAsia="Times New Roman"/>
          <w:highlight w:val="yellow"/>
        </w:rPr>
        <w:t xml:space="preserve"> </w:t>
      </w:r>
    </w:p>
    <w:p w14:paraId="62BB67AF" w14:textId="77777777" w:rsidR="00B37F8F" w:rsidRPr="00B37F8F" w:rsidRDefault="00B37F8F" w:rsidP="00AC5C99">
      <w:pPr>
        <w:jc w:val="both"/>
        <w:rPr>
          <w:b/>
          <w:u w:val="single"/>
        </w:rPr>
      </w:pPr>
    </w:p>
    <w:p w14:paraId="381E9E6C" w14:textId="49245027" w:rsidR="00650A8F" w:rsidRDefault="00464535" w:rsidP="00AC5C99">
      <w:pPr>
        <w:jc w:val="both"/>
      </w:pPr>
      <w:r>
        <w:t>12h-13h</w:t>
      </w:r>
      <w:r w:rsidR="00093D10">
        <w:t>30</w:t>
      </w:r>
      <w:r>
        <w:t> : REPAS</w:t>
      </w:r>
    </w:p>
    <w:p w14:paraId="1123C72E" w14:textId="77777777" w:rsidR="00093D10" w:rsidRDefault="00093D10" w:rsidP="00AC5C99">
      <w:pPr>
        <w:jc w:val="both"/>
      </w:pPr>
    </w:p>
    <w:p w14:paraId="427E1FCD" w14:textId="00BD1E68" w:rsidR="00464535" w:rsidRPr="00B11F74" w:rsidRDefault="00093D10" w:rsidP="00B11F74">
      <w:pPr>
        <w:jc w:val="center"/>
        <w:rPr>
          <w:b/>
          <w:u w:val="single"/>
        </w:rPr>
      </w:pPr>
      <w:r w:rsidRPr="00093D10">
        <w:rPr>
          <w:b/>
          <w:highlight w:val="yellow"/>
          <w:u w:val="single"/>
        </w:rPr>
        <w:t>13h30</w:t>
      </w:r>
      <w:r w:rsidR="001D53F6">
        <w:rPr>
          <w:b/>
          <w:highlight w:val="yellow"/>
          <w:u w:val="single"/>
        </w:rPr>
        <w:t>-15h15</w:t>
      </w:r>
      <w:r w:rsidRPr="00093D10">
        <w:rPr>
          <w:b/>
          <w:highlight w:val="yellow"/>
          <w:u w:val="single"/>
        </w:rPr>
        <w:t>. Deuxième séance : l’utilisation du théâtre dans la formation des médecins</w:t>
      </w:r>
    </w:p>
    <w:p w14:paraId="01BCB6D8" w14:textId="34AE7E1D" w:rsidR="00DC00B9" w:rsidRPr="00DC00B9" w:rsidRDefault="00DC00B9" w:rsidP="00093D10">
      <w:pPr>
        <w:jc w:val="both"/>
        <w:rPr>
          <w:b/>
          <w:i/>
        </w:rPr>
      </w:pPr>
      <w:r w:rsidRPr="00DC00B9">
        <w:rPr>
          <w:b/>
          <w:i/>
        </w:rPr>
        <w:t>13h30-14h. Récits d’expériences : simulations de consultations à CHU de Grenoble</w:t>
      </w:r>
    </w:p>
    <w:p w14:paraId="28CD496D" w14:textId="3FBF3C75" w:rsidR="00093D10" w:rsidRDefault="00093D10" w:rsidP="00093D10">
      <w:pPr>
        <w:jc w:val="both"/>
      </w:pPr>
      <w:r>
        <w:rPr>
          <w:b/>
          <w:u w:val="single"/>
        </w:rPr>
        <w:t>Pauline BOUCHET</w:t>
      </w:r>
    </w:p>
    <w:p w14:paraId="57916C32" w14:textId="07ACA9A8" w:rsidR="00093D10" w:rsidRPr="00093D10" w:rsidRDefault="00093D10" w:rsidP="00093D10">
      <w:pPr>
        <w:jc w:val="both"/>
      </w:pPr>
      <w:r>
        <w:t>MCF en études théâtrales et improvisatrice</w:t>
      </w:r>
    </w:p>
    <w:p w14:paraId="7433A75C" w14:textId="6686AC6B" w:rsidR="00093D10" w:rsidRPr="00AC5C99" w:rsidRDefault="00093D10" w:rsidP="00093D10">
      <w:pPr>
        <w:jc w:val="both"/>
        <w:rPr>
          <w:b/>
          <w:u w:val="single"/>
        </w:rPr>
      </w:pPr>
      <w:r w:rsidRPr="00AC5C99">
        <w:rPr>
          <w:b/>
          <w:u w:val="single"/>
        </w:rPr>
        <w:t>Alexandre BELLIER</w:t>
      </w:r>
    </w:p>
    <w:p w14:paraId="7CA86808" w14:textId="77777777" w:rsidR="00093D10" w:rsidRDefault="00093D10" w:rsidP="00093D10">
      <w:r>
        <w:t xml:space="preserve">Doctorant, </w:t>
      </w:r>
      <w:r>
        <w:rPr>
          <w:rFonts w:eastAsia="Times New Roman"/>
        </w:rPr>
        <w:t>Service d’Evaluation Médicale - CHU Grenoble Alpes</w:t>
      </w:r>
      <w:r>
        <w:rPr>
          <w:rFonts w:eastAsia="Times New Roman"/>
        </w:rPr>
        <w:br/>
        <w:t>Elu UFR de Médecine, représentant des internes</w:t>
      </w:r>
      <w:r>
        <w:rPr>
          <w:rFonts w:eastAsia="Times New Roman"/>
        </w:rPr>
        <w:br/>
        <w:t>Laboratoire d’Anatomie Des Alpes</w:t>
      </w:r>
      <w:r>
        <w:t>, co-organisateur des simulations de consultations avec les Arts du spectacle</w:t>
      </w:r>
    </w:p>
    <w:p w14:paraId="63AC0599" w14:textId="77777777" w:rsidR="00093D10" w:rsidRPr="00AC5C99" w:rsidRDefault="00093D10" w:rsidP="00093D10">
      <w:pPr>
        <w:jc w:val="both"/>
        <w:rPr>
          <w:b/>
          <w:u w:val="single"/>
        </w:rPr>
      </w:pPr>
      <w:r w:rsidRPr="00AC5C99">
        <w:rPr>
          <w:b/>
          <w:u w:val="single"/>
        </w:rPr>
        <w:t>Philippe CHAFFANJON</w:t>
      </w:r>
    </w:p>
    <w:p w14:paraId="4BAAD82A" w14:textId="78D24274" w:rsidR="00093D10" w:rsidRDefault="00093D10" w:rsidP="00AC5C99">
      <w:pPr>
        <w:jc w:val="both"/>
      </w:pPr>
      <w:r>
        <w:t xml:space="preserve">PU Anatomie, CHU Grenoble </w:t>
      </w:r>
      <w:proofErr w:type="gramStart"/>
      <w:r>
        <w:t>Alpes ,</w:t>
      </w:r>
      <w:proofErr w:type="gramEnd"/>
      <w:r>
        <w:t xml:space="preserve"> co-organisateur des simulations de consultations avec les Arts du spectacle</w:t>
      </w:r>
    </w:p>
    <w:p w14:paraId="16192A90" w14:textId="77777777" w:rsidR="00DC00B9" w:rsidRDefault="00DC00B9" w:rsidP="00AC5C99">
      <w:pPr>
        <w:jc w:val="both"/>
      </w:pPr>
    </w:p>
    <w:p w14:paraId="5E828464" w14:textId="77777777" w:rsidR="00DC00B9" w:rsidRDefault="00DC00B9" w:rsidP="00AC5C99">
      <w:pPr>
        <w:jc w:val="both"/>
      </w:pPr>
    </w:p>
    <w:p w14:paraId="2528E0A0" w14:textId="133FEAA3" w:rsidR="00DC00B9" w:rsidRPr="00DC00B9" w:rsidRDefault="00DC00B9" w:rsidP="00AC5C99">
      <w:pPr>
        <w:jc w:val="both"/>
        <w:rPr>
          <w:b/>
          <w:i/>
        </w:rPr>
      </w:pPr>
      <w:r w:rsidRPr="00DC00B9">
        <w:rPr>
          <w:b/>
          <w:i/>
        </w:rPr>
        <w:t>14h-15h Récits d’expériences : un cours de théâtre pour les étudiants de la faculté de Médecine de Montpellier</w:t>
      </w:r>
    </w:p>
    <w:p w14:paraId="062FDA5D" w14:textId="3E20F583" w:rsidR="0056675D" w:rsidRPr="00CF377A" w:rsidRDefault="0056675D" w:rsidP="0056675D">
      <w:pPr>
        <w:jc w:val="both"/>
      </w:pPr>
      <w:r>
        <w:rPr>
          <w:b/>
          <w:u w:val="single"/>
        </w:rPr>
        <w:t>Marc YCHOU</w:t>
      </w:r>
      <w:r>
        <w:t xml:space="preserve"> </w:t>
      </w:r>
    </w:p>
    <w:p w14:paraId="74D8D99B" w14:textId="77777777" w:rsidR="0056675D" w:rsidRDefault="0056675D" w:rsidP="0056675D">
      <w:pPr>
        <w:jc w:val="both"/>
      </w:pPr>
      <w:r>
        <w:t>Directeur de l’Institut de Cancérologie, professeur à la faculté de Médecine de l’Université de Montpellier, co-fondateur avec Serge Ouaknine d’un cours de théâtre pour les étudiants de médecine</w:t>
      </w:r>
    </w:p>
    <w:p w14:paraId="13A5FF6B" w14:textId="77777777" w:rsidR="00520A0C" w:rsidRDefault="00520A0C" w:rsidP="0056675D">
      <w:pPr>
        <w:jc w:val="both"/>
      </w:pPr>
    </w:p>
    <w:p w14:paraId="235E66AF" w14:textId="337FE6B4" w:rsidR="001D53F6" w:rsidRDefault="001D53F6" w:rsidP="0056675D">
      <w:pPr>
        <w:jc w:val="both"/>
      </w:pPr>
      <w:r>
        <w:t>15h15-15h30 : PAUSE CAFE</w:t>
      </w:r>
    </w:p>
    <w:p w14:paraId="40227D5B" w14:textId="77777777" w:rsidR="0056675D" w:rsidRDefault="0056675D" w:rsidP="00AC5C99">
      <w:pPr>
        <w:jc w:val="both"/>
      </w:pPr>
    </w:p>
    <w:p w14:paraId="74B64D6E" w14:textId="350A26CD" w:rsidR="00675408" w:rsidRDefault="00675408" w:rsidP="00675408">
      <w:pPr>
        <w:jc w:val="center"/>
        <w:rPr>
          <w:rFonts w:eastAsia="Times New Roman"/>
          <w:b/>
          <w:u w:val="single"/>
        </w:rPr>
      </w:pPr>
      <w:r w:rsidRPr="00675408">
        <w:rPr>
          <w:rFonts w:ascii="Cambria" w:eastAsia="Times New Roman" w:hAnsi="Cambria" w:cs="Times New Roman"/>
          <w:b/>
          <w:highlight w:val="yellow"/>
          <w:u w:val="single"/>
        </w:rPr>
        <w:t>15.30</w:t>
      </w:r>
      <w:r w:rsidR="00C24B83">
        <w:rPr>
          <w:rFonts w:ascii="Cambria" w:eastAsia="Times New Roman" w:hAnsi="Cambria" w:cs="Times New Roman"/>
          <w:b/>
          <w:highlight w:val="yellow"/>
          <w:u w:val="single"/>
        </w:rPr>
        <w:t>-17h.</w:t>
      </w:r>
      <w:r w:rsidRPr="00675408">
        <w:rPr>
          <w:rFonts w:eastAsia="Times New Roman"/>
          <w:b/>
          <w:highlight w:val="yellow"/>
          <w:u w:val="single"/>
        </w:rPr>
        <w:t xml:space="preserve"> Le théâtre appliqué à la médecine : quels formats possibles ? Quelles expériences ?</w:t>
      </w:r>
    </w:p>
    <w:p w14:paraId="4E9ABB25" w14:textId="77777777" w:rsidR="00675408" w:rsidRPr="00675408" w:rsidRDefault="00675408" w:rsidP="00675408">
      <w:pPr>
        <w:jc w:val="center"/>
        <w:rPr>
          <w:rFonts w:ascii="Cambria" w:eastAsia="Times New Roman" w:hAnsi="Cambria" w:cs="Times New Roman"/>
          <w:b/>
          <w:u w:val="single"/>
        </w:rPr>
      </w:pPr>
    </w:p>
    <w:p w14:paraId="4BC88E56" w14:textId="77777777" w:rsidR="00C24B83" w:rsidRPr="00C24B83" w:rsidRDefault="00C24B83" w:rsidP="00826200">
      <w:pPr>
        <w:rPr>
          <w:rFonts w:ascii="Cambria" w:eastAsia="Times New Roman" w:hAnsi="Cambria" w:cs="Times New Roman"/>
          <w:b/>
          <w:i/>
        </w:rPr>
      </w:pPr>
      <w:r w:rsidRPr="00C24B83">
        <w:rPr>
          <w:rFonts w:ascii="Cambria" w:eastAsia="Times New Roman" w:hAnsi="Cambria" w:cs="Times New Roman"/>
          <w:b/>
          <w:i/>
        </w:rPr>
        <w:t>Une typologie des interactions entre théâtre et médecine selon le concept de théâtre appliqué</w:t>
      </w:r>
    </w:p>
    <w:p w14:paraId="2B950BF7" w14:textId="724434CD" w:rsidR="00C24B83" w:rsidRDefault="00826200" w:rsidP="00826200">
      <w:pPr>
        <w:rPr>
          <w:rFonts w:ascii="Cambria" w:eastAsia="Times New Roman" w:hAnsi="Cambria" w:cs="Times New Roman"/>
        </w:rPr>
      </w:pPr>
      <w:r w:rsidRPr="00826200">
        <w:rPr>
          <w:rFonts w:ascii="Cambria" w:eastAsia="Times New Roman" w:hAnsi="Cambria" w:cs="Times New Roman"/>
          <w:b/>
          <w:u w:val="single"/>
        </w:rPr>
        <w:t xml:space="preserve">Monique </w:t>
      </w:r>
      <w:r>
        <w:rPr>
          <w:rFonts w:ascii="Cambria" w:eastAsia="Times New Roman" w:hAnsi="Cambria" w:cs="Times New Roman"/>
          <w:b/>
          <w:u w:val="single"/>
        </w:rPr>
        <w:t>MARTINEZ</w:t>
      </w:r>
      <w:r w:rsidRPr="00826200">
        <w:rPr>
          <w:rFonts w:ascii="Cambria" w:eastAsia="Times New Roman" w:hAnsi="Cambria" w:cs="Times New Roman"/>
        </w:rPr>
        <w:t>, Professeur des Universités à l’Université de Toulouse </w:t>
      </w:r>
    </w:p>
    <w:p w14:paraId="4AED0578" w14:textId="501DE55E" w:rsidR="00C24B83" w:rsidRPr="00C24B83" w:rsidRDefault="00C24B83" w:rsidP="00826200">
      <w:pPr>
        <w:rPr>
          <w:rFonts w:ascii="Cambria" w:eastAsia="Times New Roman" w:hAnsi="Cambria" w:cs="Times New Roman"/>
          <w:b/>
          <w:i/>
        </w:rPr>
      </w:pPr>
      <w:r w:rsidRPr="00C24B83">
        <w:rPr>
          <w:rFonts w:ascii="Cambria" w:eastAsia="Times New Roman" w:hAnsi="Cambria" w:cs="Times New Roman"/>
          <w:b/>
          <w:i/>
        </w:rPr>
        <w:t xml:space="preserve">Récits d’expériences </w:t>
      </w:r>
    </w:p>
    <w:p w14:paraId="611DC265" w14:textId="617F4410" w:rsidR="00826200" w:rsidRDefault="00826200" w:rsidP="00826200">
      <w:pPr>
        <w:rPr>
          <w:rFonts w:ascii="Cambria" w:eastAsia="Times New Roman" w:hAnsi="Cambria" w:cs="Times New Roman"/>
        </w:rPr>
      </w:pPr>
      <w:r w:rsidRPr="00826200">
        <w:rPr>
          <w:rFonts w:ascii="Cambria" w:eastAsia="Times New Roman" w:hAnsi="Cambria" w:cs="Times New Roman"/>
          <w:b/>
          <w:u w:val="single"/>
        </w:rPr>
        <w:t>Karen  L</w:t>
      </w:r>
      <w:r>
        <w:rPr>
          <w:rFonts w:ascii="Cambria" w:eastAsia="Times New Roman" w:hAnsi="Cambria" w:cs="Times New Roman"/>
          <w:b/>
          <w:u w:val="single"/>
        </w:rPr>
        <w:t>IZARAZO</w:t>
      </w:r>
      <w:r w:rsidRPr="00826200">
        <w:rPr>
          <w:rFonts w:ascii="Cambria" w:eastAsia="Times New Roman" w:hAnsi="Cambria" w:cs="Times New Roman"/>
        </w:rPr>
        <w:t>, doctorante  l’Université de Toulouse </w:t>
      </w:r>
      <w:r w:rsidR="00C24B83">
        <w:rPr>
          <w:rFonts w:ascii="Cambria" w:eastAsia="Times New Roman" w:hAnsi="Cambria" w:cs="Times New Roman"/>
        </w:rPr>
        <w:t>(Atelier pour les soignants)</w:t>
      </w:r>
    </w:p>
    <w:p w14:paraId="06F66C37" w14:textId="077680B9" w:rsidR="00826200" w:rsidRPr="00826200" w:rsidRDefault="00826200" w:rsidP="00826200">
      <w:pPr>
        <w:rPr>
          <w:rFonts w:ascii="Cambria" w:eastAsia="Times New Roman" w:hAnsi="Cambria" w:cs="Times New Roman"/>
        </w:rPr>
      </w:pPr>
      <w:r w:rsidRPr="00826200">
        <w:rPr>
          <w:rFonts w:ascii="Cambria" w:eastAsia="Times New Roman" w:hAnsi="Cambria" w:cs="Times New Roman"/>
          <w:b/>
          <w:u w:val="single"/>
        </w:rPr>
        <w:t>Fanny T</w:t>
      </w:r>
      <w:r>
        <w:rPr>
          <w:rFonts w:ascii="Cambria" w:eastAsia="Times New Roman" w:hAnsi="Cambria" w:cs="Times New Roman"/>
          <w:b/>
          <w:u w:val="single"/>
        </w:rPr>
        <w:t>UCHOWSKI</w:t>
      </w:r>
      <w:r w:rsidRPr="00826200">
        <w:rPr>
          <w:rFonts w:ascii="Cambria" w:eastAsia="Times New Roman" w:hAnsi="Cambria" w:cs="Times New Roman"/>
        </w:rPr>
        <w:t>, doctorante à l’Université de Toulouse </w:t>
      </w:r>
      <w:r w:rsidR="00C24B83">
        <w:rPr>
          <w:rFonts w:ascii="Cambria" w:eastAsia="Times New Roman" w:hAnsi="Cambria" w:cs="Times New Roman"/>
        </w:rPr>
        <w:t xml:space="preserve">(Atelier pour personnes fragiles en partenariat avec le </w:t>
      </w:r>
      <w:proofErr w:type="spellStart"/>
      <w:r w:rsidR="00C24B83">
        <w:rPr>
          <w:rFonts w:ascii="Cambria" w:eastAsia="Times New Roman" w:hAnsi="Cambria" w:cs="Times New Roman"/>
        </w:rPr>
        <w:t>gérontopôle</w:t>
      </w:r>
      <w:proofErr w:type="spellEnd"/>
      <w:r w:rsidR="00C24B83">
        <w:rPr>
          <w:rFonts w:ascii="Cambria" w:eastAsia="Times New Roman" w:hAnsi="Cambria" w:cs="Times New Roman"/>
        </w:rPr>
        <w:t xml:space="preserve"> de Toulouse)</w:t>
      </w:r>
    </w:p>
    <w:p w14:paraId="2CA4FB03" w14:textId="0383C36A" w:rsidR="00DE609B" w:rsidRPr="00B11F74" w:rsidRDefault="00826200" w:rsidP="00B11F74">
      <w:pPr>
        <w:rPr>
          <w:rFonts w:ascii="Cambria" w:eastAsia="Times New Roman" w:hAnsi="Cambria" w:cs="Times New Roman"/>
        </w:rPr>
      </w:pPr>
      <w:r w:rsidRPr="00826200">
        <w:rPr>
          <w:rFonts w:ascii="Cambria" w:eastAsia="Times New Roman" w:hAnsi="Cambria" w:cs="Times New Roman"/>
          <w:b/>
          <w:u w:val="single"/>
        </w:rPr>
        <w:t>Ana-Milena V</w:t>
      </w:r>
      <w:r>
        <w:rPr>
          <w:rFonts w:ascii="Cambria" w:eastAsia="Times New Roman" w:hAnsi="Cambria" w:cs="Times New Roman"/>
          <w:b/>
          <w:u w:val="single"/>
        </w:rPr>
        <w:t>ELAZQUEZ</w:t>
      </w:r>
      <w:r w:rsidRPr="00826200">
        <w:rPr>
          <w:rFonts w:ascii="Cambria" w:eastAsia="Times New Roman" w:hAnsi="Cambria" w:cs="Times New Roman"/>
        </w:rPr>
        <w:t>, Professeur à l’Université Antioquia (Medellin), Pos-doctorante à </w:t>
      </w:r>
      <w:proofErr w:type="spellStart"/>
      <w:r w:rsidRPr="00826200">
        <w:rPr>
          <w:rFonts w:ascii="Cambria" w:eastAsia="Times New Roman" w:hAnsi="Cambria" w:cs="Times New Roman"/>
        </w:rPr>
        <w:t>à</w:t>
      </w:r>
      <w:proofErr w:type="spellEnd"/>
      <w:r w:rsidRPr="00826200">
        <w:rPr>
          <w:rFonts w:ascii="Cambria" w:eastAsia="Times New Roman" w:hAnsi="Cambria" w:cs="Times New Roman"/>
        </w:rPr>
        <w:t xml:space="preserve"> l’Université de Toulouse </w:t>
      </w:r>
      <w:r w:rsidR="00C24B83">
        <w:rPr>
          <w:rFonts w:ascii="Cambria" w:eastAsia="Times New Roman" w:hAnsi="Cambria" w:cs="Times New Roman"/>
        </w:rPr>
        <w:t>(intervention clown dans des structures médicales)</w:t>
      </w:r>
    </w:p>
    <w:sectPr w:rsidR="00DE609B" w:rsidRPr="00B11F74" w:rsidSect="00062BF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44F2" w14:textId="77777777" w:rsidR="00C2716B" w:rsidRDefault="00C2716B" w:rsidP="00F66296">
      <w:r>
        <w:separator/>
      </w:r>
    </w:p>
  </w:endnote>
  <w:endnote w:type="continuationSeparator" w:id="0">
    <w:p w14:paraId="7C636EE9" w14:textId="77777777" w:rsidR="00C2716B" w:rsidRDefault="00C2716B" w:rsidP="00F6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E5281" w14:textId="77777777" w:rsidR="00C2716B" w:rsidRDefault="00C2716B" w:rsidP="005202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4578F5" w14:textId="77777777" w:rsidR="00C2716B" w:rsidRDefault="00C2716B" w:rsidP="00F6629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6273" w14:textId="77777777" w:rsidR="00C2716B" w:rsidRDefault="00C2716B" w:rsidP="005202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E288C">
      <w:rPr>
        <w:rStyle w:val="Numrodepage"/>
        <w:noProof/>
      </w:rPr>
      <w:t>1</w:t>
    </w:r>
    <w:r>
      <w:rPr>
        <w:rStyle w:val="Numrodepage"/>
      </w:rPr>
      <w:fldChar w:fldCharType="end"/>
    </w:r>
  </w:p>
  <w:p w14:paraId="7FE2F18B" w14:textId="77777777" w:rsidR="00C2716B" w:rsidRDefault="00C2716B" w:rsidP="00F6629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84A49" w14:textId="77777777" w:rsidR="00C2716B" w:rsidRDefault="00C2716B" w:rsidP="00F66296">
      <w:r>
        <w:separator/>
      </w:r>
    </w:p>
  </w:footnote>
  <w:footnote w:type="continuationSeparator" w:id="0">
    <w:p w14:paraId="58084A51" w14:textId="77777777" w:rsidR="00C2716B" w:rsidRDefault="00C2716B" w:rsidP="00F66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36"/>
    <w:rsid w:val="000525CC"/>
    <w:rsid w:val="00062BFC"/>
    <w:rsid w:val="00092D26"/>
    <w:rsid w:val="00093D10"/>
    <w:rsid w:val="000B482F"/>
    <w:rsid w:val="000F281B"/>
    <w:rsid w:val="000F354B"/>
    <w:rsid w:val="00103D15"/>
    <w:rsid w:val="00187EAC"/>
    <w:rsid w:val="001D53F6"/>
    <w:rsid w:val="002C5C69"/>
    <w:rsid w:val="002F7B12"/>
    <w:rsid w:val="00301890"/>
    <w:rsid w:val="0033704B"/>
    <w:rsid w:val="003A75CC"/>
    <w:rsid w:val="003E373D"/>
    <w:rsid w:val="003F23AC"/>
    <w:rsid w:val="0044031A"/>
    <w:rsid w:val="00457D93"/>
    <w:rsid w:val="00464535"/>
    <w:rsid w:val="004E288C"/>
    <w:rsid w:val="004E6B8D"/>
    <w:rsid w:val="00503C36"/>
    <w:rsid w:val="00512056"/>
    <w:rsid w:val="00520221"/>
    <w:rsid w:val="00520A0C"/>
    <w:rsid w:val="00534A71"/>
    <w:rsid w:val="0056675D"/>
    <w:rsid w:val="005F4886"/>
    <w:rsid w:val="00605764"/>
    <w:rsid w:val="0062001A"/>
    <w:rsid w:val="00650A8F"/>
    <w:rsid w:val="00675408"/>
    <w:rsid w:val="006869E9"/>
    <w:rsid w:val="00716150"/>
    <w:rsid w:val="00780096"/>
    <w:rsid w:val="007D4585"/>
    <w:rsid w:val="007E5294"/>
    <w:rsid w:val="00826200"/>
    <w:rsid w:val="0092665A"/>
    <w:rsid w:val="00993C8F"/>
    <w:rsid w:val="00993E6C"/>
    <w:rsid w:val="00A32533"/>
    <w:rsid w:val="00AA2777"/>
    <w:rsid w:val="00AC2A79"/>
    <w:rsid w:val="00AC5C99"/>
    <w:rsid w:val="00AD2203"/>
    <w:rsid w:val="00B11F74"/>
    <w:rsid w:val="00B37F8F"/>
    <w:rsid w:val="00C0767C"/>
    <w:rsid w:val="00C24B83"/>
    <w:rsid w:val="00C2549E"/>
    <w:rsid w:val="00C2716B"/>
    <w:rsid w:val="00C84CC9"/>
    <w:rsid w:val="00CF377A"/>
    <w:rsid w:val="00CF7265"/>
    <w:rsid w:val="00D26ACE"/>
    <w:rsid w:val="00D26FBE"/>
    <w:rsid w:val="00D91A0C"/>
    <w:rsid w:val="00DC00B9"/>
    <w:rsid w:val="00DE609B"/>
    <w:rsid w:val="00DE6E1D"/>
    <w:rsid w:val="00F66296"/>
    <w:rsid w:val="00F97D52"/>
    <w:rsid w:val="00FC47FF"/>
    <w:rsid w:val="00FC7D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25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66296"/>
    <w:pPr>
      <w:tabs>
        <w:tab w:val="center" w:pos="4536"/>
        <w:tab w:val="right" w:pos="9072"/>
      </w:tabs>
    </w:pPr>
  </w:style>
  <w:style w:type="character" w:customStyle="1" w:styleId="PieddepageCar">
    <w:name w:val="Pied de page Car"/>
    <w:basedOn w:val="Policepardfaut"/>
    <w:link w:val="Pieddepage"/>
    <w:uiPriority w:val="99"/>
    <w:rsid w:val="00F66296"/>
  </w:style>
  <w:style w:type="character" w:styleId="Numrodepage">
    <w:name w:val="page number"/>
    <w:basedOn w:val="Policepardfaut"/>
    <w:uiPriority w:val="99"/>
    <w:semiHidden/>
    <w:unhideWhenUsed/>
    <w:rsid w:val="00F66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66296"/>
    <w:pPr>
      <w:tabs>
        <w:tab w:val="center" w:pos="4536"/>
        <w:tab w:val="right" w:pos="9072"/>
      </w:tabs>
    </w:pPr>
  </w:style>
  <w:style w:type="character" w:customStyle="1" w:styleId="PieddepageCar">
    <w:name w:val="Pied de page Car"/>
    <w:basedOn w:val="Policepardfaut"/>
    <w:link w:val="Pieddepage"/>
    <w:uiPriority w:val="99"/>
    <w:rsid w:val="00F66296"/>
  </w:style>
  <w:style w:type="character" w:styleId="Numrodepage">
    <w:name w:val="page number"/>
    <w:basedOn w:val="Policepardfaut"/>
    <w:uiPriority w:val="99"/>
    <w:semiHidden/>
    <w:unhideWhenUsed/>
    <w:rsid w:val="00F6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59169">
      <w:bodyDiv w:val="1"/>
      <w:marLeft w:val="0"/>
      <w:marRight w:val="0"/>
      <w:marTop w:val="0"/>
      <w:marBottom w:val="0"/>
      <w:divBdr>
        <w:top w:val="none" w:sz="0" w:space="0" w:color="auto"/>
        <w:left w:val="none" w:sz="0" w:space="0" w:color="auto"/>
        <w:bottom w:val="none" w:sz="0" w:space="0" w:color="auto"/>
        <w:right w:val="none" w:sz="0" w:space="0" w:color="auto"/>
      </w:divBdr>
      <w:divsChild>
        <w:div w:id="1744640192">
          <w:marLeft w:val="0"/>
          <w:marRight w:val="0"/>
          <w:marTop w:val="0"/>
          <w:marBottom w:val="0"/>
          <w:divBdr>
            <w:top w:val="none" w:sz="0" w:space="0" w:color="auto"/>
            <w:left w:val="none" w:sz="0" w:space="0" w:color="auto"/>
            <w:bottom w:val="none" w:sz="0" w:space="0" w:color="auto"/>
            <w:right w:val="none" w:sz="0" w:space="0" w:color="auto"/>
          </w:divBdr>
        </w:div>
        <w:div w:id="143276756">
          <w:marLeft w:val="0"/>
          <w:marRight w:val="0"/>
          <w:marTop w:val="0"/>
          <w:marBottom w:val="0"/>
          <w:divBdr>
            <w:top w:val="none" w:sz="0" w:space="0" w:color="auto"/>
            <w:left w:val="none" w:sz="0" w:space="0" w:color="auto"/>
            <w:bottom w:val="none" w:sz="0" w:space="0" w:color="auto"/>
            <w:right w:val="none" w:sz="0" w:space="0" w:color="auto"/>
          </w:divBdr>
        </w:div>
        <w:div w:id="1831562410">
          <w:marLeft w:val="0"/>
          <w:marRight w:val="0"/>
          <w:marTop w:val="0"/>
          <w:marBottom w:val="0"/>
          <w:divBdr>
            <w:top w:val="none" w:sz="0" w:space="0" w:color="auto"/>
            <w:left w:val="none" w:sz="0" w:space="0" w:color="auto"/>
            <w:bottom w:val="none" w:sz="0" w:space="0" w:color="auto"/>
            <w:right w:val="none" w:sz="0" w:space="0" w:color="auto"/>
          </w:divBdr>
        </w:div>
        <w:div w:id="1318412536">
          <w:marLeft w:val="0"/>
          <w:marRight w:val="0"/>
          <w:marTop w:val="0"/>
          <w:marBottom w:val="0"/>
          <w:divBdr>
            <w:top w:val="none" w:sz="0" w:space="0" w:color="auto"/>
            <w:left w:val="none" w:sz="0" w:space="0" w:color="auto"/>
            <w:bottom w:val="none" w:sz="0" w:space="0" w:color="auto"/>
            <w:right w:val="none" w:sz="0" w:space="0" w:color="auto"/>
          </w:divBdr>
        </w:div>
        <w:div w:id="578255445">
          <w:marLeft w:val="0"/>
          <w:marRight w:val="0"/>
          <w:marTop w:val="0"/>
          <w:marBottom w:val="0"/>
          <w:divBdr>
            <w:top w:val="none" w:sz="0" w:space="0" w:color="auto"/>
            <w:left w:val="none" w:sz="0" w:space="0" w:color="auto"/>
            <w:bottom w:val="none" w:sz="0" w:space="0" w:color="auto"/>
            <w:right w:val="none" w:sz="0" w:space="0" w:color="auto"/>
          </w:divBdr>
        </w:div>
      </w:divsChild>
    </w:div>
    <w:div w:id="1232814605">
      <w:bodyDiv w:val="1"/>
      <w:marLeft w:val="0"/>
      <w:marRight w:val="0"/>
      <w:marTop w:val="0"/>
      <w:marBottom w:val="0"/>
      <w:divBdr>
        <w:top w:val="none" w:sz="0" w:space="0" w:color="auto"/>
        <w:left w:val="none" w:sz="0" w:space="0" w:color="auto"/>
        <w:bottom w:val="none" w:sz="0" w:space="0" w:color="auto"/>
        <w:right w:val="none" w:sz="0" w:space="0" w:color="auto"/>
      </w:divBdr>
      <w:divsChild>
        <w:div w:id="1779175730">
          <w:marLeft w:val="0"/>
          <w:marRight w:val="0"/>
          <w:marTop w:val="0"/>
          <w:marBottom w:val="0"/>
          <w:divBdr>
            <w:top w:val="none" w:sz="0" w:space="0" w:color="auto"/>
            <w:left w:val="none" w:sz="0" w:space="0" w:color="auto"/>
            <w:bottom w:val="none" w:sz="0" w:space="0" w:color="auto"/>
            <w:right w:val="none" w:sz="0" w:space="0" w:color="auto"/>
          </w:divBdr>
        </w:div>
        <w:div w:id="723412678">
          <w:marLeft w:val="0"/>
          <w:marRight w:val="0"/>
          <w:marTop w:val="0"/>
          <w:marBottom w:val="0"/>
          <w:divBdr>
            <w:top w:val="none" w:sz="0" w:space="0" w:color="auto"/>
            <w:left w:val="none" w:sz="0" w:space="0" w:color="auto"/>
            <w:bottom w:val="none" w:sz="0" w:space="0" w:color="auto"/>
            <w:right w:val="none" w:sz="0" w:space="0" w:color="auto"/>
          </w:divBdr>
        </w:div>
        <w:div w:id="1767191409">
          <w:marLeft w:val="0"/>
          <w:marRight w:val="0"/>
          <w:marTop w:val="0"/>
          <w:marBottom w:val="0"/>
          <w:divBdr>
            <w:top w:val="none" w:sz="0" w:space="0" w:color="auto"/>
            <w:left w:val="none" w:sz="0" w:space="0" w:color="auto"/>
            <w:bottom w:val="none" w:sz="0" w:space="0" w:color="auto"/>
            <w:right w:val="none" w:sz="0" w:space="0" w:color="auto"/>
          </w:divBdr>
        </w:div>
        <w:div w:id="431516808">
          <w:marLeft w:val="0"/>
          <w:marRight w:val="0"/>
          <w:marTop w:val="0"/>
          <w:marBottom w:val="0"/>
          <w:divBdr>
            <w:top w:val="none" w:sz="0" w:space="0" w:color="auto"/>
            <w:left w:val="none" w:sz="0" w:space="0" w:color="auto"/>
            <w:bottom w:val="none" w:sz="0" w:space="0" w:color="auto"/>
            <w:right w:val="none" w:sz="0" w:space="0" w:color="auto"/>
          </w:divBdr>
        </w:div>
      </w:divsChild>
    </w:div>
    <w:div w:id="1631283015">
      <w:bodyDiv w:val="1"/>
      <w:marLeft w:val="0"/>
      <w:marRight w:val="0"/>
      <w:marTop w:val="0"/>
      <w:marBottom w:val="0"/>
      <w:divBdr>
        <w:top w:val="none" w:sz="0" w:space="0" w:color="auto"/>
        <w:left w:val="none" w:sz="0" w:space="0" w:color="auto"/>
        <w:bottom w:val="none" w:sz="0" w:space="0" w:color="auto"/>
        <w:right w:val="none" w:sz="0" w:space="0" w:color="auto"/>
      </w:divBdr>
      <w:divsChild>
        <w:div w:id="298268074">
          <w:marLeft w:val="0"/>
          <w:marRight w:val="0"/>
          <w:marTop w:val="0"/>
          <w:marBottom w:val="0"/>
          <w:divBdr>
            <w:top w:val="none" w:sz="0" w:space="0" w:color="auto"/>
            <w:left w:val="none" w:sz="0" w:space="0" w:color="auto"/>
            <w:bottom w:val="none" w:sz="0" w:space="0" w:color="auto"/>
            <w:right w:val="none" w:sz="0" w:space="0" w:color="auto"/>
          </w:divBdr>
        </w:div>
        <w:div w:id="1106850916">
          <w:marLeft w:val="0"/>
          <w:marRight w:val="0"/>
          <w:marTop w:val="0"/>
          <w:marBottom w:val="0"/>
          <w:divBdr>
            <w:top w:val="none" w:sz="0" w:space="0" w:color="auto"/>
            <w:left w:val="none" w:sz="0" w:space="0" w:color="auto"/>
            <w:bottom w:val="none" w:sz="0" w:space="0" w:color="auto"/>
            <w:right w:val="none" w:sz="0" w:space="0" w:color="auto"/>
          </w:divBdr>
        </w:div>
        <w:div w:id="2145658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3858</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Bouchet</dc:creator>
  <cp:lastModifiedBy>ELODIE GAUQUELIN</cp:lastModifiedBy>
  <cp:revision>2</cp:revision>
  <dcterms:created xsi:type="dcterms:W3CDTF">2018-09-14T09:59:00Z</dcterms:created>
  <dcterms:modified xsi:type="dcterms:W3CDTF">2018-09-14T09:59:00Z</dcterms:modified>
</cp:coreProperties>
</file>